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62E38" w14:textId="77777777" w:rsidR="00515EE0" w:rsidRPr="00E94071" w:rsidRDefault="00515EE0" w:rsidP="00515EE0">
      <w:pPr>
        <w:jc w:val="center"/>
        <w:rPr>
          <w:rFonts w:asciiTheme="majorHAnsi" w:hAnsiTheme="majorHAnsi"/>
          <w:b/>
          <w:lang w:val="es-ES"/>
        </w:rPr>
      </w:pPr>
      <w:r w:rsidRPr="00E94071">
        <w:rPr>
          <w:rFonts w:asciiTheme="majorHAnsi" w:hAnsiTheme="majorHAnsi"/>
          <w:b/>
          <w:lang w:val="es-ES"/>
        </w:rPr>
        <w:t>Informe Definitivo De Ofertas Técnicas</w:t>
      </w:r>
    </w:p>
    <w:p w14:paraId="2B77EE6A" w14:textId="77777777" w:rsidR="00515EE0" w:rsidRPr="00E94071" w:rsidRDefault="00515EE0" w:rsidP="00515EE0">
      <w:pPr>
        <w:jc w:val="center"/>
        <w:rPr>
          <w:rFonts w:asciiTheme="majorHAnsi" w:hAnsiTheme="majorHAnsi"/>
          <w:b/>
          <w:lang w:val="es-ES"/>
        </w:rPr>
      </w:pPr>
    </w:p>
    <w:p w14:paraId="33022AB5" w14:textId="77777777" w:rsidR="00515EE0" w:rsidRPr="00E94071" w:rsidRDefault="00515EE0" w:rsidP="00515EE0">
      <w:pPr>
        <w:jc w:val="center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lang w:val="es-ES"/>
        </w:rPr>
        <w:t>Después de haber analizado las propuestas, tomando en cuenta los criterios técnicos precedentemente detallados, la comisión técnica evaluadora recomienda al comité de compras y contrataciones del CECANOT, lo siguiente:</w:t>
      </w:r>
    </w:p>
    <w:p w14:paraId="752D1F31" w14:textId="77777777" w:rsidR="00515EE0" w:rsidRPr="00E94071" w:rsidRDefault="00515EE0" w:rsidP="008E6C08">
      <w:pPr>
        <w:jc w:val="both"/>
        <w:rPr>
          <w:rFonts w:asciiTheme="majorHAnsi" w:hAnsiTheme="majorHAnsi"/>
          <w:lang w:val="es-ES"/>
        </w:rPr>
      </w:pPr>
    </w:p>
    <w:p w14:paraId="45DB2DE8" w14:textId="03D1D638" w:rsidR="00CD69A5" w:rsidRPr="00E94071" w:rsidRDefault="00515EE0" w:rsidP="008E6C08">
      <w:pPr>
        <w:jc w:val="both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b/>
          <w:lang w:val="es-ES"/>
        </w:rPr>
        <w:t>Primero:</w:t>
      </w:r>
      <w:r w:rsidRPr="00E94071">
        <w:rPr>
          <w:rFonts w:asciiTheme="majorHAnsi" w:hAnsiTheme="majorHAnsi"/>
          <w:lang w:val="es-ES"/>
        </w:rPr>
        <w:t xml:space="preserve"> Que, Dentro de lo </w:t>
      </w:r>
      <w:proofErr w:type="spellStart"/>
      <w:r w:rsidRPr="00E94071">
        <w:rPr>
          <w:rFonts w:asciiTheme="majorHAnsi" w:hAnsiTheme="majorHAnsi"/>
          <w:lang w:val="es-ES"/>
        </w:rPr>
        <w:t>ITEM</w:t>
      </w:r>
      <w:proofErr w:type="spellEnd"/>
      <w:r w:rsidRPr="00E94071">
        <w:rPr>
          <w:rFonts w:asciiTheme="majorHAnsi" w:hAnsiTheme="majorHAnsi"/>
          <w:lang w:val="es-ES"/>
        </w:rPr>
        <w:t xml:space="preserve"> solicitado, en l</w:t>
      </w:r>
      <w:r w:rsidR="00CD69A5" w:rsidRPr="00E94071">
        <w:rPr>
          <w:rFonts w:asciiTheme="majorHAnsi" w:hAnsiTheme="majorHAnsi"/>
          <w:lang w:val="es-ES"/>
        </w:rPr>
        <w:t>a</w:t>
      </w:r>
      <w:r w:rsidRPr="00E94071">
        <w:rPr>
          <w:rFonts w:asciiTheme="majorHAnsi" w:hAnsiTheme="majorHAnsi"/>
          <w:lang w:val="es-ES"/>
        </w:rPr>
        <w:t xml:space="preserve">s </w:t>
      </w:r>
      <w:r w:rsidR="00CD69A5" w:rsidRPr="00E94071">
        <w:rPr>
          <w:rFonts w:asciiTheme="majorHAnsi" w:hAnsiTheme="majorHAnsi"/>
          <w:lang w:val="es-ES"/>
        </w:rPr>
        <w:t>fichas técnicas y solicitud</w:t>
      </w:r>
      <w:r w:rsidR="00E94071">
        <w:rPr>
          <w:rFonts w:asciiTheme="majorHAnsi" w:hAnsiTheme="majorHAnsi"/>
          <w:lang w:val="es-ES"/>
        </w:rPr>
        <w:t>,</w:t>
      </w:r>
      <w:r w:rsidR="00CD69A5" w:rsidRPr="00E94071">
        <w:rPr>
          <w:rFonts w:asciiTheme="majorHAnsi" w:hAnsiTheme="majorHAnsi"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 xml:space="preserve">para participar en esta </w:t>
      </w:r>
      <w:r w:rsidR="00CD69A5" w:rsidRPr="00E94071">
        <w:rPr>
          <w:rFonts w:asciiTheme="majorHAnsi" w:hAnsiTheme="majorHAnsi"/>
          <w:lang w:val="es-ES"/>
        </w:rPr>
        <w:t>Compra menor referencia</w:t>
      </w:r>
      <w:r w:rsidRPr="00E94071">
        <w:rPr>
          <w:rFonts w:asciiTheme="majorHAnsi" w:hAnsiTheme="majorHAnsi"/>
          <w:lang w:val="es-ES"/>
        </w:rPr>
        <w:t xml:space="preserve">: </w:t>
      </w:r>
      <w:r w:rsidRPr="00E94071">
        <w:rPr>
          <w:rFonts w:asciiTheme="majorHAnsi" w:hAnsiTheme="majorHAnsi"/>
          <w:b/>
          <w:lang w:val="es-ES"/>
        </w:rPr>
        <w:t>CECANOT-</w:t>
      </w:r>
      <w:r w:rsidR="00CD69A5" w:rsidRPr="00E94071">
        <w:rPr>
          <w:rFonts w:asciiTheme="majorHAnsi" w:hAnsiTheme="majorHAnsi"/>
          <w:b/>
          <w:lang w:val="es-ES"/>
        </w:rPr>
        <w:t>DAF-CM-2020-0124</w:t>
      </w:r>
      <w:r w:rsidRPr="00E94071">
        <w:rPr>
          <w:rFonts w:asciiTheme="majorHAnsi" w:hAnsiTheme="majorHAnsi"/>
          <w:lang w:val="es-ES"/>
        </w:rPr>
        <w:t>, fue</w:t>
      </w:r>
      <w:r w:rsidR="00CD69A5" w:rsidRPr="00E94071">
        <w:rPr>
          <w:rFonts w:asciiTheme="majorHAnsi" w:hAnsiTheme="majorHAnsi"/>
          <w:lang w:val="es-ES"/>
        </w:rPr>
        <w:t xml:space="preserve">ron </w:t>
      </w:r>
      <w:r w:rsidRPr="00E94071">
        <w:rPr>
          <w:rFonts w:asciiTheme="majorHAnsi" w:hAnsiTheme="majorHAnsi"/>
          <w:lang w:val="es-ES"/>
        </w:rPr>
        <w:t>solicitado</w:t>
      </w:r>
      <w:r w:rsidR="00CD69A5" w:rsidRPr="00E94071">
        <w:rPr>
          <w:rFonts w:asciiTheme="majorHAnsi" w:hAnsiTheme="majorHAnsi"/>
          <w:lang w:val="es-ES"/>
        </w:rPr>
        <w:t>s los</w:t>
      </w:r>
      <w:r w:rsidRPr="00E94071">
        <w:rPr>
          <w:rFonts w:asciiTheme="majorHAnsi" w:hAnsiTheme="majorHAnsi"/>
          <w:lang w:val="es-ES"/>
        </w:rPr>
        <w:t xml:space="preserve"> siguiente</w:t>
      </w:r>
      <w:r w:rsidR="00CD69A5" w:rsidRPr="00E94071">
        <w:rPr>
          <w:rFonts w:asciiTheme="majorHAnsi" w:hAnsiTheme="majorHAnsi"/>
          <w:lang w:val="es-ES"/>
        </w:rPr>
        <w:t>s</w:t>
      </w:r>
      <w:r w:rsidRPr="00E94071">
        <w:rPr>
          <w:rFonts w:asciiTheme="majorHAnsi" w:hAnsiTheme="majorHAnsi"/>
          <w:lang w:val="es-ES"/>
        </w:rPr>
        <w:t xml:space="preserve"> </w:t>
      </w:r>
      <w:r w:rsidR="00CD69A5" w:rsidRPr="00E94071">
        <w:rPr>
          <w:rFonts w:asciiTheme="majorHAnsi" w:hAnsiTheme="majorHAnsi"/>
          <w:lang w:val="es-ES"/>
        </w:rPr>
        <w:t xml:space="preserve">renglones:  </w:t>
      </w:r>
    </w:p>
    <w:p w14:paraId="7292C626" w14:textId="548BAE0F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Desinfectante con Olores surtidos</w:t>
      </w:r>
    </w:p>
    <w:p w14:paraId="0DA16000" w14:textId="2C38057F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Jabón desinfectante de manos olores surtidos</w:t>
      </w:r>
    </w:p>
    <w:p w14:paraId="7C379214" w14:textId="40D1ADD5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 xml:space="preserve">Desinfectante anti-bacterial </w:t>
      </w:r>
      <w:proofErr w:type="spellStart"/>
      <w:r w:rsidRPr="00E94071">
        <w:rPr>
          <w:rFonts w:asciiTheme="majorHAnsi" w:hAnsiTheme="majorHAnsi"/>
          <w:b/>
          <w:bCs/>
          <w:lang w:val="es-ES"/>
        </w:rPr>
        <w:t>Quat</w:t>
      </w:r>
      <w:proofErr w:type="spellEnd"/>
    </w:p>
    <w:p w14:paraId="4706A8B5" w14:textId="48B6F0D1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Gel antiséptico manitas limpias</w:t>
      </w:r>
    </w:p>
    <w:p w14:paraId="52CE52C7" w14:textId="2F947209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Cloro blanqueador t/55 galones</w:t>
      </w:r>
    </w:p>
    <w:p w14:paraId="6CE79CBB" w14:textId="75206B1C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Suavizante color blanco t/55 galones</w:t>
      </w:r>
    </w:p>
    <w:p w14:paraId="77BA1890" w14:textId="19A465EC" w:rsidR="00CD69A5" w:rsidRPr="00E94071" w:rsidRDefault="00CD69A5" w:rsidP="00CD69A5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Jabón liquido de cuaba para lavar t/55 galones</w:t>
      </w:r>
    </w:p>
    <w:p w14:paraId="4B62F7F0" w14:textId="77777777" w:rsidR="00CD69A5" w:rsidRPr="00E94071" w:rsidRDefault="00CD69A5" w:rsidP="008E6C08">
      <w:pPr>
        <w:jc w:val="both"/>
        <w:rPr>
          <w:rFonts w:asciiTheme="majorHAnsi" w:hAnsiTheme="majorHAnsi"/>
          <w:lang w:val="es-ES"/>
        </w:rPr>
      </w:pPr>
    </w:p>
    <w:p w14:paraId="5F1298E7" w14:textId="70C70B73" w:rsidR="00515EE0" w:rsidRPr="00E94071" w:rsidRDefault="00CD69A5" w:rsidP="008E6C08">
      <w:pPr>
        <w:jc w:val="both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lang w:val="es-ES"/>
        </w:rPr>
        <w:t>A</w:t>
      </w:r>
      <w:r w:rsidR="00515EE0" w:rsidRPr="00E94071">
        <w:rPr>
          <w:rFonts w:asciiTheme="majorHAnsi" w:hAnsiTheme="majorHAnsi"/>
          <w:lang w:val="es-ES"/>
        </w:rPr>
        <w:t xml:space="preserve">l analizar y verificar las Muestras de </w:t>
      </w:r>
      <w:bookmarkStart w:id="0" w:name="_Hlk10641064"/>
      <w:r w:rsidR="00515EE0" w:rsidRPr="00E94071">
        <w:rPr>
          <w:rFonts w:asciiTheme="majorHAnsi" w:hAnsiTheme="majorHAnsi"/>
          <w:lang w:val="es-ES"/>
        </w:rPr>
        <w:t xml:space="preserve">las compañías </w:t>
      </w:r>
      <w:bookmarkStart w:id="1" w:name="_Hlk11746336"/>
      <w:bookmarkEnd w:id="0"/>
      <w:r w:rsidRPr="00E94071">
        <w:rPr>
          <w:rFonts w:asciiTheme="majorHAnsi" w:hAnsiTheme="majorHAnsi"/>
          <w:b/>
          <w:lang w:val="es-ES"/>
        </w:rPr>
        <w:t xml:space="preserve">Express Servicios </w:t>
      </w:r>
      <w:proofErr w:type="spellStart"/>
      <w:r w:rsidRPr="00E94071">
        <w:rPr>
          <w:rFonts w:asciiTheme="majorHAnsi" w:hAnsiTheme="majorHAnsi"/>
          <w:b/>
          <w:lang w:val="es-ES"/>
        </w:rPr>
        <w:t>Logisticos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 </w:t>
      </w:r>
      <w:proofErr w:type="spellStart"/>
      <w:r w:rsidRPr="00E94071">
        <w:rPr>
          <w:rFonts w:asciiTheme="majorHAnsi" w:hAnsiTheme="majorHAnsi"/>
          <w:b/>
          <w:lang w:val="es-ES"/>
        </w:rPr>
        <w:t>EIRL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, Suplitodo Tintor </w:t>
      </w:r>
      <w:proofErr w:type="spellStart"/>
      <w:r w:rsidRPr="00E94071">
        <w:rPr>
          <w:rFonts w:asciiTheme="majorHAnsi" w:hAnsiTheme="majorHAnsi"/>
          <w:b/>
          <w:lang w:val="es-ES"/>
        </w:rPr>
        <w:t>SRL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, Empresas </w:t>
      </w:r>
      <w:proofErr w:type="spellStart"/>
      <w:r w:rsidRPr="00E94071">
        <w:rPr>
          <w:rFonts w:asciiTheme="majorHAnsi" w:hAnsiTheme="majorHAnsi"/>
          <w:b/>
          <w:lang w:val="es-ES"/>
        </w:rPr>
        <w:t>Cabod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 </w:t>
      </w:r>
      <w:proofErr w:type="spellStart"/>
      <w:r w:rsidRPr="00E94071">
        <w:rPr>
          <w:rFonts w:asciiTheme="majorHAnsi" w:hAnsiTheme="majorHAnsi"/>
          <w:b/>
          <w:lang w:val="es-ES"/>
        </w:rPr>
        <w:t>EIRL</w:t>
      </w:r>
      <w:proofErr w:type="spellEnd"/>
      <w:r w:rsidRPr="00E94071">
        <w:rPr>
          <w:rFonts w:asciiTheme="majorHAnsi" w:hAnsiTheme="majorHAnsi"/>
          <w:b/>
          <w:lang w:val="es-ES"/>
        </w:rPr>
        <w:t>,</w:t>
      </w:r>
      <w:r w:rsidR="00515EE0" w:rsidRPr="00E94071">
        <w:rPr>
          <w:rFonts w:asciiTheme="majorHAnsi" w:hAnsiTheme="majorHAnsi"/>
          <w:b/>
          <w:lang w:val="es-ES"/>
        </w:rPr>
        <w:t xml:space="preserve"> </w:t>
      </w:r>
      <w:r w:rsidR="00515EE0" w:rsidRPr="00E94071">
        <w:rPr>
          <w:rFonts w:asciiTheme="majorHAnsi" w:hAnsiTheme="majorHAnsi"/>
          <w:lang w:val="es-ES"/>
        </w:rPr>
        <w:t xml:space="preserve">Luego de evaluar las muestras proporcionadas por el departamento </w:t>
      </w:r>
      <w:r w:rsidR="00E94071">
        <w:rPr>
          <w:rFonts w:asciiTheme="majorHAnsi" w:hAnsiTheme="majorHAnsi"/>
          <w:lang w:val="es-ES"/>
        </w:rPr>
        <w:t xml:space="preserve">perito </w:t>
      </w:r>
      <w:proofErr w:type="gramStart"/>
      <w:r w:rsidR="00E94071">
        <w:rPr>
          <w:rFonts w:asciiTheme="majorHAnsi" w:hAnsiTheme="majorHAnsi"/>
          <w:lang w:val="es-ES"/>
        </w:rPr>
        <w:t>asignado</w:t>
      </w:r>
      <w:r w:rsidRPr="00E94071">
        <w:rPr>
          <w:rFonts w:asciiTheme="majorHAnsi" w:hAnsiTheme="majorHAnsi"/>
          <w:lang w:val="es-ES"/>
        </w:rPr>
        <w:t xml:space="preserve"> </w:t>
      </w:r>
      <w:r w:rsidR="00515EE0" w:rsidRPr="00E94071">
        <w:rPr>
          <w:rFonts w:asciiTheme="majorHAnsi" w:hAnsiTheme="majorHAnsi"/>
          <w:lang w:val="es-ES"/>
        </w:rPr>
        <w:t xml:space="preserve"> se</w:t>
      </w:r>
      <w:proofErr w:type="gramEnd"/>
      <w:r w:rsidR="00515EE0" w:rsidRPr="00E94071">
        <w:rPr>
          <w:rFonts w:asciiTheme="majorHAnsi" w:hAnsiTheme="majorHAnsi"/>
          <w:lang w:val="es-ES"/>
        </w:rPr>
        <w:t xml:space="preserve"> llegó a la siguiente </w:t>
      </w:r>
      <w:bookmarkEnd w:id="1"/>
      <w:r w:rsidR="00515EE0" w:rsidRPr="00E94071">
        <w:rPr>
          <w:rFonts w:asciiTheme="majorHAnsi" w:hAnsiTheme="majorHAnsi"/>
          <w:lang w:val="es-ES"/>
        </w:rPr>
        <w:t>conclusión.</w:t>
      </w:r>
    </w:p>
    <w:p w14:paraId="42F8747E" w14:textId="226A5F23" w:rsidR="00CD69A5" w:rsidRPr="00E94071" w:rsidRDefault="00515EE0" w:rsidP="00CD69A5">
      <w:p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lang w:val="es-ES"/>
        </w:rPr>
        <w:t>Segundo:</w:t>
      </w:r>
      <w:r w:rsidRPr="00E94071">
        <w:rPr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>Que la compañía,</w:t>
      </w:r>
      <w:r w:rsidRPr="00E94071">
        <w:rPr>
          <w:rFonts w:asciiTheme="majorHAnsi" w:hAnsiTheme="majorHAnsi"/>
          <w:b/>
          <w:lang w:val="es-ES"/>
        </w:rPr>
        <w:t xml:space="preserve"> </w:t>
      </w:r>
      <w:r w:rsidR="00CD69A5" w:rsidRPr="00E94071">
        <w:rPr>
          <w:rFonts w:asciiTheme="majorHAnsi" w:hAnsiTheme="majorHAnsi"/>
          <w:b/>
          <w:lang w:val="es-ES"/>
        </w:rPr>
        <w:t xml:space="preserve">Express Servicios </w:t>
      </w:r>
      <w:proofErr w:type="spellStart"/>
      <w:r w:rsidR="00CD69A5" w:rsidRPr="00E94071">
        <w:rPr>
          <w:rFonts w:asciiTheme="majorHAnsi" w:hAnsiTheme="majorHAnsi"/>
          <w:b/>
          <w:lang w:val="es-ES"/>
        </w:rPr>
        <w:t>Logisticos</w:t>
      </w:r>
      <w:proofErr w:type="spellEnd"/>
      <w:r w:rsidR="00CD69A5" w:rsidRPr="00E94071">
        <w:rPr>
          <w:rFonts w:asciiTheme="majorHAnsi" w:hAnsiTheme="majorHAnsi"/>
          <w:b/>
          <w:lang w:val="es-ES"/>
        </w:rPr>
        <w:t xml:space="preserve"> </w:t>
      </w:r>
      <w:proofErr w:type="spellStart"/>
      <w:r w:rsidR="00CD69A5" w:rsidRPr="00E94071">
        <w:rPr>
          <w:rFonts w:asciiTheme="majorHAnsi" w:hAnsiTheme="majorHAnsi"/>
          <w:b/>
          <w:lang w:val="es-ES"/>
        </w:rPr>
        <w:t>EIRL</w:t>
      </w:r>
      <w:proofErr w:type="spellEnd"/>
      <w:r w:rsidR="00CD69A5" w:rsidRPr="00E94071">
        <w:rPr>
          <w:rFonts w:asciiTheme="majorHAnsi" w:hAnsiTheme="majorHAnsi"/>
          <w:b/>
          <w:lang w:val="es-ES"/>
        </w:rPr>
        <w:t>,</w:t>
      </w:r>
      <w:r w:rsidR="00E94071">
        <w:rPr>
          <w:rFonts w:asciiTheme="majorHAnsi" w:hAnsiTheme="majorHAnsi"/>
          <w:b/>
          <w:lang w:val="es-ES"/>
        </w:rPr>
        <w:t xml:space="preserve"> </w:t>
      </w:r>
      <w:r w:rsidR="00E94071" w:rsidRPr="00E94071">
        <w:rPr>
          <w:rFonts w:asciiTheme="majorHAnsi" w:hAnsiTheme="majorHAnsi"/>
          <w:bCs/>
          <w:lang w:val="es-ES"/>
        </w:rPr>
        <w:t>al</w:t>
      </w:r>
      <w:r w:rsidR="00CD69A5" w:rsidRPr="00E94071">
        <w:rPr>
          <w:rFonts w:asciiTheme="majorHAnsi" w:hAnsiTheme="majorHAnsi"/>
          <w:b/>
          <w:lang w:val="es-ES"/>
        </w:rPr>
        <w:t xml:space="preserve"> </w:t>
      </w:r>
      <w:r w:rsidR="00CD69A5" w:rsidRPr="00E94071">
        <w:rPr>
          <w:rFonts w:asciiTheme="majorHAnsi" w:hAnsiTheme="majorHAnsi"/>
          <w:lang w:val="es-ES"/>
        </w:rPr>
        <w:t>verificar las</w:t>
      </w:r>
      <w:r w:rsidRPr="00E94071">
        <w:rPr>
          <w:rFonts w:asciiTheme="majorHAnsi" w:hAnsiTheme="majorHAnsi"/>
          <w:lang w:val="es-ES"/>
        </w:rPr>
        <w:t xml:space="preserve"> muestras proporcionadas y evaluadas por </w:t>
      </w:r>
      <w:r w:rsidR="00CD69A5" w:rsidRPr="00E94071">
        <w:rPr>
          <w:rFonts w:asciiTheme="majorHAnsi" w:hAnsiTheme="majorHAnsi"/>
          <w:lang w:val="es-ES"/>
        </w:rPr>
        <w:t>el</w:t>
      </w:r>
      <w:r w:rsidRPr="00E94071">
        <w:rPr>
          <w:rFonts w:asciiTheme="majorHAnsi" w:hAnsiTheme="majorHAnsi"/>
          <w:lang w:val="es-ES"/>
        </w:rPr>
        <w:t xml:space="preserve"> </w:t>
      </w:r>
      <w:r w:rsidR="00E94071">
        <w:rPr>
          <w:rFonts w:asciiTheme="majorHAnsi" w:hAnsiTheme="majorHAnsi"/>
          <w:lang w:val="es-ES"/>
        </w:rPr>
        <w:t xml:space="preserve">perito </w:t>
      </w:r>
      <w:r w:rsidR="00CD69A5" w:rsidRPr="00E94071">
        <w:rPr>
          <w:rFonts w:asciiTheme="majorHAnsi" w:hAnsiTheme="majorHAnsi"/>
          <w:lang w:val="es-ES"/>
        </w:rPr>
        <w:t>correspondiente</w:t>
      </w:r>
      <w:r w:rsidRPr="00E94071">
        <w:rPr>
          <w:rFonts w:asciiTheme="majorHAnsi" w:hAnsiTheme="majorHAnsi"/>
          <w:lang w:val="es-ES"/>
        </w:rPr>
        <w:t xml:space="preserve"> se llegó a la siguiente conclusión</w:t>
      </w:r>
      <w:r w:rsidR="00E94071">
        <w:rPr>
          <w:rFonts w:asciiTheme="majorHAnsi" w:hAnsiTheme="majorHAnsi"/>
          <w:lang w:val="es-ES"/>
        </w:rPr>
        <w:t>,</w:t>
      </w:r>
      <w:r w:rsidRPr="00E94071">
        <w:rPr>
          <w:rFonts w:asciiTheme="majorHAnsi" w:hAnsiTheme="majorHAnsi"/>
          <w:lang w:val="es-ES"/>
        </w:rPr>
        <w:t xml:space="preserve"> quedan </w:t>
      </w:r>
      <w:r w:rsidRPr="00E94071">
        <w:rPr>
          <w:rFonts w:asciiTheme="majorHAnsi" w:hAnsiTheme="majorHAnsi"/>
          <w:b/>
          <w:bCs/>
          <w:lang w:val="es-ES"/>
        </w:rPr>
        <w:t>Autorizad</w:t>
      </w:r>
      <w:r w:rsidR="009D5479" w:rsidRPr="00E94071">
        <w:rPr>
          <w:rFonts w:asciiTheme="majorHAnsi" w:hAnsiTheme="majorHAnsi"/>
          <w:b/>
          <w:bCs/>
          <w:lang w:val="es-ES"/>
        </w:rPr>
        <w:t>os</w:t>
      </w:r>
      <w:r w:rsidRPr="00E94071">
        <w:rPr>
          <w:rFonts w:asciiTheme="majorHAnsi" w:hAnsiTheme="majorHAnsi"/>
          <w:b/>
          <w:bCs/>
          <w:lang w:val="es-ES"/>
        </w:rPr>
        <w:t xml:space="preserve"> </w:t>
      </w:r>
      <w:r w:rsidR="009D5479" w:rsidRPr="00E94071">
        <w:rPr>
          <w:rFonts w:asciiTheme="majorHAnsi" w:hAnsiTheme="majorHAnsi"/>
          <w:b/>
          <w:bCs/>
          <w:lang w:val="es-ES"/>
        </w:rPr>
        <w:t xml:space="preserve">y Habilitada </w:t>
      </w:r>
      <w:r w:rsidR="00CD69A5" w:rsidRPr="00E94071">
        <w:rPr>
          <w:rFonts w:asciiTheme="majorHAnsi" w:hAnsiTheme="majorHAnsi"/>
          <w:b/>
          <w:bCs/>
          <w:lang w:val="es-ES"/>
        </w:rPr>
        <w:t xml:space="preserve">a participar en el renglón de </w:t>
      </w:r>
      <w:r w:rsidR="00CD69A5" w:rsidRPr="00E94071">
        <w:rPr>
          <w:rFonts w:asciiTheme="majorHAnsi" w:hAnsiTheme="majorHAnsi"/>
          <w:b/>
          <w:bCs/>
          <w:lang w:val="es-ES"/>
        </w:rPr>
        <w:t>Jabón desinfectante de manos olores surtidos</w:t>
      </w:r>
      <w:r w:rsidR="009D5479" w:rsidRPr="00E94071">
        <w:rPr>
          <w:rFonts w:asciiTheme="majorHAnsi" w:hAnsiTheme="majorHAnsi"/>
          <w:b/>
          <w:bCs/>
          <w:lang w:val="es-ES"/>
        </w:rPr>
        <w:t>.</w:t>
      </w:r>
    </w:p>
    <w:p w14:paraId="4B9059A9" w14:textId="7BCC8F31" w:rsidR="009D5479" w:rsidRPr="00E94071" w:rsidRDefault="009D5479" w:rsidP="00CD69A5">
      <w:pPr>
        <w:spacing w:after="0"/>
        <w:jc w:val="both"/>
        <w:rPr>
          <w:rFonts w:asciiTheme="majorHAnsi" w:hAnsiTheme="majorHAnsi"/>
          <w:b/>
          <w:bCs/>
          <w:lang w:val="es-ES"/>
        </w:rPr>
      </w:pPr>
    </w:p>
    <w:p w14:paraId="71A4B623" w14:textId="580A16D0" w:rsidR="009D5479" w:rsidRDefault="009D5479" w:rsidP="009D5479">
      <w:pPr>
        <w:jc w:val="both"/>
        <w:rPr>
          <w:rFonts w:asciiTheme="majorHAnsi" w:hAnsiTheme="majorHAnsi"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Tercero:</w:t>
      </w:r>
      <w:r w:rsidRPr="00E94071">
        <w:rPr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>Que la compañía,</w:t>
      </w:r>
      <w:r w:rsidRPr="00E94071">
        <w:rPr>
          <w:rFonts w:asciiTheme="majorHAnsi" w:hAnsiTheme="majorHAnsi"/>
          <w:b/>
          <w:lang w:val="es-ES"/>
        </w:rPr>
        <w:t xml:space="preserve"> Express Servicios </w:t>
      </w:r>
      <w:proofErr w:type="spellStart"/>
      <w:r w:rsidRPr="00E94071">
        <w:rPr>
          <w:rFonts w:asciiTheme="majorHAnsi" w:hAnsiTheme="majorHAnsi"/>
          <w:b/>
          <w:lang w:val="es-ES"/>
        </w:rPr>
        <w:t>Logisticos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 </w:t>
      </w:r>
      <w:proofErr w:type="spellStart"/>
      <w:r w:rsidRPr="00E94071">
        <w:rPr>
          <w:rFonts w:asciiTheme="majorHAnsi" w:hAnsiTheme="majorHAnsi"/>
          <w:b/>
          <w:lang w:val="es-ES"/>
        </w:rPr>
        <w:t>EIRL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, </w:t>
      </w:r>
      <w:r w:rsidRPr="00E94071">
        <w:rPr>
          <w:rFonts w:asciiTheme="majorHAnsi" w:hAnsiTheme="majorHAnsi"/>
          <w:lang w:val="es-ES"/>
        </w:rPr>
        <w:t xml:space="preserve">verificar las muestras proporcionadas y evaluadas por el departamento de correspondiente de este centro se llegó a la siguiente conclusión </w:t>
      </w:r>
      <w:r w:rsidRPr="00E94071">
        <w:rPr>
          <w:rFonts w:asciiTheme="majorHAnsi" w:hAnsiTheme="majorHAnsi"/>
          <w:bCs/>
          <w:lang w:val="es-ES"/>
        </w:rPr>
        <w:t>queda</w:t>
      </w:r>
      <w:r w:rsidRPr="00E94071">
        <w:rPr>
          <w:rFonts w:asciiTheme="majorHAnsi" w:hAnsiTheme="majorHAnsi"/>
          <w:b/>
          <w:lang w:val="es-ES"/>
        </w:rPr>
        <w:t xml:space="preserve"> Inhabilitada </w:t>
      </w:r>
      <w:r w:rsidRPr="00E94071">
        <w:rPr>
          <w:rFonts w:asciiTheme="majorHAnsi" w:hAnsiTheme="majorHAnsi"/>
          <w:bCs/>
          <w:lang w:val="es-ES"/>
        </w:rPr>
        <w:t xml:space="preserve">a participar en los renglones: </w:t>
      </w:r>
    </w:p>
    <w:p w14:paraId="1619FF0F" w14:textId="7E5A9F96" w:rsidR="00E94071" w:rsidRDefault="00E94071" w:rsidP="009D5479">
      <w:pPr>
        <w:jc w:val="both"/>
        <w:rPr>
          <w:rFonts w:asciiTheme="majorHAnsi" w:hAnsiTheme="majorHAnsi"/>
          <w:bCs/>
          <w:lang w:val="es-ES"/>
        </w:rPr>
      </w:pPr>
    </w:p>
    <w:p w14:paraId="75A94615" w14:textId="77777777" w:rsidR="00E94071" w:rsidRPr="00E94071" w:rsidRDefault="00E94071" w:rsidP="009D5479">
      <w:pPr>
        <w:jc w:val="both"/>
        <w:rPr>
          <w:rFonts w:asciiTheme="majorHAnsi" w:hAnsiTheme="majorHAnsi"/>
          <w:lang w:val="es-ES"/>
        </w:rPr>
      </w:pPr>
    </w:p>
    <w:p w14:paraId="58DE80AE" w14:textId="65D091F6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lastRenderedPageBreak/>
        <w:t>Desinfectante con Olores surtidos</w:t>
      </w:r>
      <w:r w:rsidRPr="00E94071">
        <w:rPr>
          <w:rFonts w:asciiTheme="majorHAnsi" w:hAnsiTheme="majorHAnsi"/>
          <w:b/>
          <w:bCs/>
          <w:lang w:val="es-ES"/>
        </w:rPr>
        <w:t xml:space="preserve">…… </w:t>
      </w:r>
      <w:bookmarkStart w:id="2" w:name="_Hlk47517230"/>
      <w:r w:rsidRPr="00E94071">
        <w:rPr>
          <w:rFonts w:asciiTheme="majorHAnsi" w:hAnsiTheme="majorHAnsi"/>
          <w:lang w:val="es-ES"/>
        </w:rPr>
        <w:t>concentración y olor no es el solicitado</w:t>
      </w:r>
      <w:r w:rsidR="00E94071">
        <w:rPr>
          <w:rFonts w:asciiTheme="majorHAnsi" w:hAnsiTheme="majorHAnsi"/>
          <w:lang w:val="es-ES"/>
        </w:rPr>
        <w:t>.</w:t>
      </w:r>
    </w:p>
    <w:p w14:paraId="27FE8574" w14:textId="77777777" w:rsidR="009D5479" w:rsidRPr="00E94071" w:rsidRDefault="009D5479" w:rsidP="009D5479">
      <w:pPr>
        <w:pStyle w:val="Prrafodelista"/>
        <w:spacing w:after="0"/>
        <w:jc w:val="both"/>
        <w:rPr>
          <w:rFonts w:asciiTheme="majorHAnsi" w:hAnsiTheme="majorHAnsi"/>
          <w:b/>
          <w:bCs/>
          <w:lang w:val="es-ES"/>
        </w:rPr>
      </w:pPr>
    </w:p>
    <w:bookmarkEnd w:id="2"/>
    <w:p w14:paraId="62DB91FC" w14:textId="257B7156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 xml:space="preserve">Gel antiséptico manitas </w:t>
      </w:r>
      <w:r w:rsidRPr="00E94071">
        <w:rPr>
          <w:rFonts w:asciiTheme="majorHAnsi" w:hAnsiTheme="majorHAnsi"/>
          <w:b/>
          <w:bCs/>
          <w:lang w:val="es-ES"/>
        </w:rPr>
        <w:t xml:space="preserve">limpias. </w:t>
      </w:r>
      <w:r w:rsidRPr="00E94071">
        <w:rPr>
          <w:rFonts w:asciiTheme="majorHAnsi" w:hAnsiTheme="majorHAnsi"/>
          <w:lang w:val="es-ES"/>
        </w:rPr>
        <w:t>…. concentración y olor no es el solicitado y tiene un olor desagradable.</w:t>
      </w:r>
    </w:p>
    <w:p w14:paraId="1C7C6849" w14:textId="131BD8AE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Cloro blanqueador t/55 galones</w:t>
      </w:r>
      <w:r w:rsidRPr="00E94071">
        <w:rPr>
          <w:rFonts w:asciiTheme="majorHAnsi" w:hAnsiTheme="majorHAnsi"/>
          <w:b/>
          <w:bCs/>
          <w:lang w:val="es-ES"/>
        </w:rPr>
        <w:t xml:space="preserve">…. </w:t>
      </w:r>
      <w:r w:rsidRPr="00E94071">
        <w:rPr>
          <w:rFonts w:asciiTheme="majorHAnsi" w:hAnsiTheme="majorHAnsi"/>
          <w:lang w:val="es-ES"/>
        </w:rPr>
        <w:t>concentración y olor no es el solicitado</w:t>
      </w:r>
      <w:r w:rsidRPr="00E94071">
        <w:rPr>
          <w:rFonts w:asciiTheme="majorHAnsi" w:hAnsiTheme="majorHAnsi"/>
          <w:lang w:val="es-ES"/>
        </w:rPr>
        <w:t xml:space="preserve"> y no es blanqueador.</w:t>
      </w:r>
    </w:p>
    <w:p w14:paraId="73096691" w14:textId="2B91E512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 xml:space="preserve">Suavizante color blanco t/55 </w:t>
      </w:r>
      <w:proofErr w:type="gramStart"/>
      <w:r w:rsidRPr="00E94071">
        <w:rPr>
          <w:rFonts w:asciiTheme="majorHAnsi" w:hAnsiTheme="majorHAnsi"/>
          <w:b/>
          <w:bCs/>
          <w:lang w:val="es-ES"/>
        </w:rPr>
        <w:t>galones</w:t>
      </w:r>
      <w:r w:rsidRPr="00E94071">
        <w:rPr>
          <w:rFonts w:asciiTheme="majorHAnsi" w:hAnsiTheme="majorHAnsi"/>
          <w:b/>
          <w:bCs/>
          <w:lang w:val="es-ES"/>
        </w:rPr>
        <w:t>..</w:t>
      </w:r>
      <w:proofErr w:type="gramEnd"/>
      <w:r w:rsidRPr="00E94071">
        <w:rPr>
          <w:rFonts w:asciiTheme="majorHAnsi" w:hAnsiTheme="majorHAnsi"/>
          <w:b/>
          <w:bCs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>concentració</w:t>
      </w:r>
      <w:r w:rsidRPr="00E94071">
        <w:rPr>
          <w:rFonts w:asciiTheme="majorHAnsi" w:hAnsiTheme="majorHAnsi"/>
          <w:lang w:val="es-ES"/>
        </w:rPr>
        <w:t>n no es el solicitado y con tiene un olor muy fuerte.</w:t>
      </w:r>
    </w:p>
    <w:p w14:paraId="6BB97609" w14:textId="4AB0C9C7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</w:p>
    <w:p w14:paraId="469CDF29" w14:textId="579D16D8" w:rsidR="009D5479" w:rsidRPr="00E94071" w:rsidRDefault="009D5479" w:rsidP="009D5479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 xml:space="preserve">Jabón </w:t>
      </w:r>
      <w:proofErr w:type="spellStart"/>
      <w:r w:rsidRPr="00E94071">
        <w:rPr>
          <w:rFonts w:asciiTheme="majorHAnsi" w:hAnsiTheme="majorHAnsi"/>
          <w:b/>
          <w:bCs/>
          <w:lang w:val="es-ES"/>
        </w:rPr>
        <w:t>liquido</w:t>
      </w:r>
      <w:proofErr w:type="spellEnd"/>
      <w:r w:rsidRPr="00E94071">
        <w:rPr>
          <w:rFonts w:asciiTheme="majorHAnsi" w:hAnsiTheme="majorHAnsi"/>
          <w:b/>
          <w:bCs/>
          <w:lang w:val="es-ES"/>
        </w:rPr>
        <w:t xml:space="preserve"> de cuaba para lavar t/55 galones</w:t>
      </w:r>
      <w:r w:rsidRPr="00E94071">
        <w:rPr>
          <w:rFonts w:asciiTheme="majorHAnsi" w:hAnsiTheme="majorHAnsi"/>
          <w:b/>
          <w:bCs/>
          <w:lang w:val="es-ES"/>
        </w:rPr>
        <w:t>…</w:t>
      </w:r>
      <w:r w:rsidRPr="00E94071">
        <w:rPr>
          <w:rFonts w:asciiTheme="majorHAnsi" w:hAnsiTheme="majorHAnsi"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>concentración y olor no es el solicitado</w:t>
      </w:r>
      <w:r w:rsidRPr="00E94071">
        <w:rPr>
          <w:rFonts w:asciiTheme="majorHAnsi" w:hAnsiTheme="majorHAnsi"/>
          <w:lang w:val="es-ES"/>
        </w:rPr>
        <w:t>.</w:t>
      </w:r>
    </w:p>
    <w:p w14:paraId="4082333C" w14:textId="3962BFB4" w:rsidR="009D5479" w:rsidRPr="00E94071" w:rsidRDefault="009D5479" w:rsidP="009D5479">
      <w:pPr>
        <w:spacing w:after="0"/>
        <w:jc w:val="both"/>
        <w:rPr>
          <w:rFonts w:asciiTheme="majorHAnsi" w:hAnsiTheme="majorHAnsi"/>
          <w:b/>
          <w:bCs/>
          <w:lang w:val="es-ES"/>
        </w:rPr>
      </w:pPr>
    </w:p>
    <w:p w14:paraId="1C6130EA" w14:textId="579E3049" w:rsidR="009D5479" w:rsidRPr="00E94071" w:rsidRDefault="009D5479" w:rsidP="009D5479">
      <w:pPr>
        <w:spacing w:after="0"/>
        <w:jc w:val="both"/>
        <w:rPr>
          <w:rFonts w:asciiTheme="majorHAnsi" w:hAnsiTheme="majorHAnsi"/>
          <w:b/>
          <w:bCs/>
          <w:lang w:val="es-ES"/>
        </w:rPr>
      </w:pPr>
    </w:p>
    <w:p w14:paraId="68E960F8" w14:textId="39A265DE" w:rsidR="009D5479" w:rsidRPr="00E94071" w:rsidRDefault="009D5479" w:rsidP="00E94071">
      <w:pPr>
        <w:spacing w:after="0"/>
        <w:jc w:val="both"/>
        <w:rPr>
          <w:rFonts w:asciiTheme="majorHAnsi" w:hAnsiTheme="majorHAnsi"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Cuarto:</w:t>
      </w:r>
      <w:r w:rsidRPr="00E94071">
        <w:rPr>
          <w:rFonts w:asciiTheme="majorHAnsi" w:hAnsiTheme="majorHAnsi"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>Que la compañía,</w:t>
      </w:r>
      <w:r w:rsidRPr="00E94071">
        <w:rPr>
          <w:rFonts w:asciiTheme="majorHAnsi" w:hAnsiTheme="majorHAnsi"/>
          <w:b/>
          <w:lang w:val="es-ES"/>
        </w:rPr>
        <w:t xml:space="preserve"> Suplitodo Tintor </w:t>
      </w:r>
      <w:proofErr w:type="spellStart"/>
      <w:r w:rsidRPr="00E94071">
        <w:rPr>
          <w:rFonts w:asciiTheme="majorHAnsi" w:hAnsiTheme="majorHAnsi"/>
          <w:b/>
          <w:lang w:val="es-ES"/>
        </w:rPr>
        <w:t>SRL</w:t>
      </w:r>
      <w:proofErr w:type="spellEnd"/>
      <w:r w:rsidRPr="00E94071">
        <w:rPr>
          <w:rFonts w:asciiTheme="majorHAnsi" w:hAnsiTheme="majorHAnsi"/>
          <w:b/>
          <w:lang w:val="es-ES"/>
        </w:rPr>
        <w:t>,</w:t>
      </w:r>
      <w:r w:rsidRPr="00E94071">
        <w:rPr>
          <w:rFonts w:asciiTheme="majorHAnsi" w:hAnsiTheme="majorHAnsi"/>
          <w:b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 xml:space="preserve">verificar las muestras proporcionadas y evaluadas por el </w:t>
      </w:r>
      <w:r w:rsidR="00E94071">
        <w:rPr>
          <w:rFonts w:asciiTheme="majorHAnsi" w:hAnsiTheme="majorHAnsi"/>
          <w:lang w:val="es-ES"/>
        </w:rPr>
        <w:t>perito</w:t>
      </w:r>
      <w:r w:rsidRPr="00E94071">
        <w:rPr>
          <w:rFonts w:asciiTheme="majorHAnsi" w:hAnsiTheme="majorHAnsi"/>
          <w:lang w:val="es-ES"/>
        </w:rPr>
        <w:t xml:space="preserve"> se llegó a la siguiente conclusión quedan </w:t>
      </w:r>
      <w:r w:rsidR="00E94071" w:rsidRPr="00E94071">
        <w:rPr>
          <w:rFonts w:asciiTheme="majorHAnsi" w:hAnsiTheme="majorHAnsi"/>
          <w:b/>
          <w:lang w:val="es-ES"/>
        </w:rPr>
        <w:t>Inhabilitad</w:t>
      </w:r>
      <w:r w:rsidR="00E94071" w:rsidRPr="00E94071">
        <w:rPr>
          <w:rFonts w:asciiTheme="majorHAnsi" w:hAnsiTheme="majorHAnsi"/>
          <w:b/>
          <w:lang w:val="es-ES"/>
        </w:rPr>
        <w:t>os</w:t>
      </w:r>
      <w:r w:rsidR="00E94071" w:rsidRPr="00E94071">
        <w:rPr>
          <w:rFonts w:asciiTheme="majorHAnsi" w:hAnsiTheme="majorHAnsi"/>
          <w:b/>
          <w:lang w:val="es-ES"/>
        </w:rPr>
        <w:t xml:space="preserve"> </w:t>
      </w:r>
      <w:r w:rsidR="00E94071" w:rsidRPr="00E94071">
        <w:rPr>
          <w:rFonts w:asciiTheme="majorHAnsi" w:hAnsiTheme="majorHAnsi"/>
          <w:bCs/>
          <w:lang w:val="es-ES"/>
        </w:rPr>
        <w:t xml:space="preserve">a participar en </w:t>
      </w:r>
      <w:r w:rsidR="00E94071" w:rsidRPr="00E94071">
        <w:rPr>
          <w:rFonts w:asciiTheme="majorHAnsi" w:hAnsiTheme="majorHAnsi"/>
          <w:bCs/>
          <w:lang w:val="es-ES"/>
        </w:rPr>
        <w:t>todos los renglones solicitados</w:t>
      </w:r>
      <w:r w:rsidR="00E94071">
        <w:rPr>
          <w:rFonts w:asciiTheme="majorHAnsi" w:hAnsiTheme="majorHAnsi"/>
          <w:bCs/>
          <w:lang w:val="es-ES"/>
        </w:rPr>
        <w:t>,</w:t>
      </w:r>
      <w:r w:rsidR="00E94071" w:rsidRPr="00E94071">
        <w:rPr>
          <w:rFonts w:asciiTheme="majorHAnsi" w:hAnsiTheme="majorHAnsi"/>
          <w:bCs/>
          <w:lang w:val="es-ES"/>
        </w:rPr>
        <w:t xml:space="preserve"> ya que los mismos al ser sometidos a pruebas, no cumplen con las concentraciones solicitadas</w:t>
      </w:r>
      <w:r w:rsidR="00E94071">
        <w:rPr>
          <w:rFonts w:asciiTheme="majorHAnsi" w:hAnsiTheme="majorHAnsi"/>
          <w:bCs/>
          <w:lang w:val="es-ES"/>
        </w:rPr>
        <w:t xml:space="preserve"> en las fichas técnicas.</w:t>
      </w:r>
    </w:p>
    <w:p w14:paraId="69368123" w14:textId="6B05098F" w:rsidR="00E94071" w:rsidRPr="00E94071" w:rsidRDefault="00E94071" w:rsidP="00E94071">
      <w:pPr>
        <w:spacing w:after="0"/>
        <w:jc w:val="both"/>
        <w:rPr>
          <w:rFonts w:asciiTheme="majorHAnsi" w:hAnsiTheme="majorHAnsi"/>
          <w:bCs/>
          <w:lang w:val="es-ES"/>
        </w:rPr>
      </w:pPr>
    </w:p>
    <w:p w14:paraId="3B4C97BA" w14:textId="77777777" w:rsidR="00E94071" w:rsidRPr="00E94071" w:rsidRDefault="00E94071" w:rsidP="00E94071">
      <w:pPr>
        <w:spacing w:after="0"/>
        <w:jc w:val="both"/>
        <w:rPr>
          <w:rFonts w:asciiTheme="majorHAnsi" w:hAnsiTheme="majorHAnsi"/>
          <w:lang w:val="es-ES"/>
        </w:rPr>
      </w:pPr>
    </w:p>
    <w:p w14:paraId="2AA831A8" w14:textId="7697F94A" w:rsidR="00E94071" w:rsidRPr="00E94071" w:rsidRDefault="00E94071" w:rsidP="00E94071">
      <w:pPr>
        <w:spacing w:after="0"/>
        <w:jc w:val="both"/>
        <w:rPr>
          <w:rFonts w:asciiTheme="majorHAnsi" w:hAnsiTheme="majorHAnsi"/>
          <w:b/>
          <w:bCs/>
          <w:lang w:val="es-ES"/>
        </w:rPr>
      </w:pPr>
      <w:r w:rsidRPr="00E94071">
        <w:rPr>
          <w:rFonts w:asciiTheme="majorHAnsi" w:hAnsiTheme="majorHAnsi"/>
          <w:b/>
          <w:bCs/>
          <w:lang w:val="es-ES"/>
        </w:rPr>
        <w:t>Quinto:</w:t>
      </w:r>
      <w:r w:rsidRPr="00E94071">
        <w:rPr>
          <w:rFonts w:asciiTheme="majorHAnsi" w:hAnsiTheme="majorHAnsi"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 xml:space="preserve">Que la </w:t>
      </w:r>
      <w:r w:rsidRPr="00E94071">
        <w:rPr>
          <w:rFonts w:asciiTheme="majorHAnsi" w:hAnsiTheme="majorHAnsi"/>
          <w:b/>
          <w:lang w:val="es-ES"/>
        </w:rPr>
        <w:t xml:space="preserve">Empresas </w:t>
      </w:r>
      <w:proofErr w:type="spellStart"/>
      <w:r w:rsidRPr="00E94071">
        <w:rPr>
          <w:rFonts w:asciiTheme="majorHAnsi" w:hAnsiTheme="majorHAnsi"/>
          <w:b/>
          <w:lang w:val="es-ES"/>
        </w:rPr>
        <w:t>Cabod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 </w:t>
      </w:r>
      <w:proofErr w:type="spellStart"/>
      <w:r w:rsidRPr="00E94071">
        <w:rPr>
          <w:rFonts w:asciiTheme="majorHAnsi" w:hAnsiTheme="majorHAnsi"/>
          <w:b/>
          <w:lang w:val="es-ES"/>
        </w:rPr>
        <w:t>EIRL</w:t>
      </w:r>
      <w:proofErr w:type="spellEnd"/>
      <w:r w:rsidRPr="00E94071">
        <w:rPr>
          <w:rFonts w:asciiTheme="majorHAnsi" w:hAnsiTheme="majorHAnsi"/>
          <w:b/>
          <w:lang w:val="es-ES"/>
        </w:rPr>
        <w:t xml:space="preserve">, </w:t>
      </w:r>
      <w:r w:rsidRPr="00E94071">
        <w:rPr>
          <w:rFonts w:asciiTheme="majorHAnsi" w:hAnsiTheme="majorHAnsi"/>
          <w:bCs/>
          <w:lang w:val="es-ES"/>
        </w:rPr>
        <w:t>al</w:t>
      </w:r>
      <w:r w:rsidRPr="00E94071">
        <w:rPr>
          <w:rFonts w:asciiTheme="majorHAnsi" w:hAnsiTheme="majorHAnsi"/>
          <w:b/>
          <w:lang w:val="es-ES"/>
        </w:rPr>
        <w:t xml:space="preserve"> </w:t>
      </w:r>
      <w:r w:rsidRPr="00E94071">
        <w:rPr>
          <w:rFonts w:asciiTheme="majorHAnsi" w:hAnsiTheme="majorHAnsi"/>
          <w:lang w:val="es-ES"/>
        </w:rPr>
        <w:t xml:space="preserve">verificar las muestras proporcionadas y evaluadas por el </w:t>
      </w:r>
      <w:r>
        <w:rPr>
          <w:rFonts w:asciiTheme="majorHAnsi" w:hAnsiTheme="majorHAnsi"/>
          <w:lang w:val="es-ES"/>
        </w:rPr>
        <w:t>perito</w:t>
      </w:r>
      <w:r w:rsidRPr="00E94071">
        <w:rPr>
          <w:rFonts w:asciiTheme="majorHAnsi" w:hAnsiTheme="majorHAnsi"/>
          <w:lang w:val="es-ES"/>
        </w:rPr>
        <w:t xml:space="preserve"> se llegó a la siguiente conclusión</w:t>
      </w:r>
      <w:r>
        <w:rPr>
          <w:rFonts w:asciiTheme="majorHAnsi" w:hAnsiTheme="majorHAnsi"/>
          <w:lang w:val="es-ES"/>
        </w:rPr>
        <w:t>,</w:t>
      </w:r>
      <w:r w:rsidRPr="00E94071">
        <w:rPr>
          <w:rFonts w:asciiTheme="majorHAnsi" w:hAnsiTheme="majorHAnsi"/>
          <w:lang w:val="es-ES"/>
        </w:rPr>
        <w:t xml:space="preserve"> quedan </w:t>
      </w:r>
      <w:r w:rsidRPr="00E94071">
        <w:rPr>
          <w:rFonts w:asciiTheme="majorHAnsi" w:hAnsiTheme="majorHAnsi"/>
          <w:b/>
          <w:bCs/>
          <w:lang w:val="es-ES"/>
        </w:rPr>
        <w:t xml:space="preserve">Autorizados y Habilitada a participar </w:t>
      </w:r>
      <w:r w:rsidRPr="00E94071">
        <w:rPr>
          <w:rFonts w:asciiTheme="majorHAnsi" w:hAnsiTheme="majorHAnsi"/>
          <w:b/>
          <w:bCs/>
          <w:lang w:val="es-ES"/>
        </w:rPr>
        <w:t>en todos los renglones solicitados ya que estos cumplen con todo lo solicitado en las fichas técnicas.</w:t>
      </w:r>
    </w:p>
    <w:p w14:paraId="6AAF51F5" w14:textId="1185C663" w:rsidR="009D5479" w:rsidRPr="009D5479" w:rsidRDefault="009D5479" w:rsidP="009D5479">
      <w:pPr>
        <w:spacing w:after="0"/>
        <w:jc w:val="both"/>
        <w:rPr>
          <w:rFonts w:asciiTheme="majorHAnsi" w:hAnsiTheme="majorHAnsi"/>
          <w:b/>
          <w:bCs/>
          <w:sz w:val="25"/>
          <w:szCs w:val="25"/>
          <w:lang w:val="es-ES"/>
        </w:rPr>
      </w:pPr>
    </w:p>
    <w:p w14:paraId="7EC796AA" w14:textId="77777777" w:rsidR="009D5479" w:rsidRPr="009D5479" w:rsidRDefault="009D5479" w:rsidP="009D5479">
      <w:pPr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44F215FB" w14:textId="0B29F659" w:rsidR="009D5479" w:rsidRPr="009D5479" w:rsidRDefault="009D5479" w:rsidP="009D5479">
      <w:pPr>
        <w:pStyle w:val="Prrafodelista"/>
        <w:spacing w:after="0"/>
        <w:jc w:val="both"/>
        <w:rPr>
          <w:rFonts w:asciiTheme="majorHAnsi" w:hAnsiTheme="majorHAnsi"/>
          <w:b/>
          <w:bCs/>
          <w:sz w:val="24"/>
          <w:szCs w:val="24"/>
          <w:lang w:val="es-ES"/>
        </w:rPr>
      </w:pPr>
    </w:p>
    <w:p w14:paraId="6780CABB" w14:textId="5269F7D4" w:rsidR="00515EE0" w:rsidRDefault="00E94071" w:rsidP="00E94071">
      <w:pPr>
        <w:tabs>
          <w:tab w:val="left" w:pos="3705"/>
        </w:tabs>
        <w:spacing w:after="0"/>
        <w:jc w:val="both"/>
        <w:rPr>
          <w:rFonts w:asciiTheme="majorHAnsi" w:hAnsiTheme="majorHAnsi"/>
          <w:sz w:val="25"/>
          <w:szCs w:val="25"/>
          <w:lang w:val="es-ES"/>
        </w:rPr>
      </w:pPr>
      <w:r>
        <w:rPr>
          <w:rFonts w:asciiTheme="majorHAnsi" w:hAnsiTheme="majorHAnsi"/>
          <w:sz w:val="25"/>
          <w:szCs w:val="25"/>
          <w:lang w:val="es-ES"/>
        </w:rPr>
        <w:tab/>
        <w:t>Luis Alberto Guzmán Martínez</w:t>
      </w:r>
    </w:p>
    <w:p w14:paraId="0A87A733" w14:textId="5019AB6A" w:rsidR="009D5479" w:rsidRDefault="00E94071" w:rsidP="00E94071">
      <w:pPr>
        <w:tabs>
          <w:tab w:val="left" w:pos="3705"/>
        </w:tabs>
        <w:spacing w:after="0"/>
        <w:jc w:val="both"/>
        <w:rPr>
          <w:rFonts w:asciiTheme="majorHAnsi" w:hAnsiTheme="majorHAnsi"/>
          <w:sz w:val="25"/>
          <w:szCs w:val="25"/>
          <w:lang w:val="es-ES"/>
        </w:rPr>
      </w:pPr>
      <w:r>
        <w:rPr>
          <w:rFonts w:asciiTheme="majorHAnsi" w:hAnsiTheme="majorHAnsi"/>
          <w:sz w:val="25"/>
          <w:szCs w:val="25"/>
          <w:lang w:val="es-ES"/>
        </w:rPr>
        <w:tab/>
        <w:t xml:space="preserve">  Coordinador de </w:t>
      </w:r>
      <w:proofErr w:type="spellStart"/>
      <w:r>
        <w:rPr>
          <w:rFonts w:asciiTheme="majorHAnsi" w:hAnsiTheme="majorHAnsi"/>
          <w:sz w:val="25"/>
          <w:szCs w:val="25"/>
          <w:lang w:val="es-ES"/>
        </w:rPr>
        <w:t>Lavanderia</w:t>
      </w:r>
      <w:proofErr w:type="spellEnd"/>
    </w:p>
    <w:p w14:paraId="79DB1434" w14:textId="64A31A08" w:rsidR="009D5479" w:rsidRDefault="009D5479" w:rsidP="009D5479">
      <w:pPr>
        <w:spacing w:after="0"/>
        <w:jc w:val="both"/>
        <w:rPr>
          <w:rFonts w:asciiTheme="majorHAnsi" w:hAnsiTheme="majorHAnsi"/>
          <w:sz w:val="25"/>
          <w:szCs w:val="25"/>
          <w:lang w:val="es-ES"/>
        </w:rPr>
      </w:pPr>
    </w:p>
    <w:p w14:paraId="1A63AED6" w14:textId="77777777" w:rsidR="00515EE0" w:rsidRDefault="00515EE0" w:rsidP="00515EE0">
      <w:pPr>
        <w:jc w:val="both"/>
        <w:rPr>
          <w:rFonts w:asciiTheme="majorHAnsi" w:hAnsiTheme="majorHAnsi"/>
          <w:sz w:val="25"/>
          <w:szCs w:val="25"/>
          <w:lang w:val="es-ES"/>
        </w:rPr>
      </w:pPr>
    </w:p>
    <w:p w14:paraId="532CE9AA" w14:textId="77777777" w:rsidR="00515EE0" w:rsidRPr="00281F7F" w:rsidRDefault="00515EE0" w:rsidP="00515EE0">
      <w:pPr>
        <w:jc w:val="both"/>
        <w:rPr>
          <w:rFonts w:asciiTheme="majorHAnsi" w:hAnsiTheme="majorHAnsi"/>
          <w:sz w:val="25"/>
          <w:szCs w:val="25"/>
        </w:rPr>
      </w:pPr>
    </w:p>
    <w:p w14:paraId="7D0D0C86" w14:textId="77777777" w:rsidR="005E4A61" w:rsidRPr="00654B44" w:rsidRDefault="005E4A61" w:rsidP="004D4B71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ES"/>
        </w:rPr>
      </w:pPr>
    </w:p>
    <w:sectPr w:rsidR="005E4A61" w:rsidRPr="00654B44" w:rsidSect="00421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465A8" w14:textId="77777777" w:rsidR="00950BA3" w:rsidRDefault="00950BA3" w:rsidP="00C06B3D">
      <w:pPr>
        <w:spacing w:after="0" w:line="240" w:lineRule="auto"/>
      </w:pPr>
      <w:r>
        <w:separator/>
      </w:r>
    </w:p>
  </w:endnote>
  <w:endnote w:type="continuationSeparator" w:id="0">
    <w:p w14:paraId="6F224DDE" w14:textId="77777777" w:rsidR="00950BA3" w:rsidRDefault="00950BA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81289" w14:textId="77777777" w:rsidR="00D666C3" w:rsidRDefault="00D666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86E3" w14:textId="77777777" w:rsidR="009C0EB1" w:rsidRDefault="0056416E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85B6590" wp14:editId="65543C85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55880" b="10096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39337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081777A1" w14:textId="77777777" w:rsidR="009C0EB1" w:rsidRDefault="0056416E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A2BA37" wp14:editId="5CCED28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55880" b="10096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0EC28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075501B5" w14:textId="77777777" w:rsidR="009C0EB1" w:rsidRDefault="009C0EB1" w:rsidP="009C0EB1">
    <w:pPr>
      <w:pStyle w:val="Piedepgina"/>
      <w:jc w:val="center"/>
      <w:rPr>
        <w:noProof/>
        <w:color w:val="006666"/>
      </w:rPr>
    </w:pPr>
  </w:p>
  <w:p w14:paraId="632F224B" w14:textId="77777777"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2243712A" w14:textId="77777777"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 xml:space="preserve">: </w:t>
    </w: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WWWW.Cecanot.com.do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 xml:space="preserve">/ E-Mail: </w:t>
    </w: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dirección@cecanot.com.do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45308" w14:textId="77777777" w:rsidR="00D666C3" w:rsidRDefault="00D666C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674DA" w14:textId="77777777" w:rsidR="00950BA3" w:rsidRDefault="00950BA3" w:rsidP="00C06B3D">
      <w:pPr>
        <w:spacing w:after="0" w:line="240" w:lineRule="auto"/>
      </w:pPr>
      <w:r>
        <w:separator/>
      </w:r>
    </w:p>
  </w:footnote>
  <w:footnote w:type="continuationSeparator" w:id="0">
    <w:p w14:paraId="690BF499" w14:textId="77777777" w:rsidR="00950BA3" w:rsidRDefault="00950BA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8C625" w14:textId="77777777" w:rsidR="00D666C3" w:rsidRDefault="00D666C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C9446F" w14:textId="77777777" w:rsidR="00C06B3D" w:rsidRDefault="004D4B7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DF985" wp14:editId="770A4039">
          <wp:simplePos x="0" y="0"/>
          <wp:positionH relativeFrom="page">
            <wp:align>left</wp:align>
          </wp:positionH>
          <wp:positionV relativeFrom="paragraph">
            <wp:posOffset>-876300</wp:posOffset>
          </wp:positionV>
          <wp:extent cx="3619500" cy="1357630"/>
          <wp:effectExtent l="0" t="0" r="0" b="0"/>
          <wp:wrapThrough wrapText="bothSides">
            <wp:wrapPolygon edited="0">
              <wp:start x="0" y="0"/>
              <wp:lineTo x="0" y="20913"/>
              <wp:lineTo x="227" y="20913"/>
              <wp:lineTo x="4206" y="19398"/>
              <wp:lineTo x="7958" y="16670"/>
              <wp:lineTo x="7844" y="14548"/>
              <wp:lineTo x="21145" y="13336"/>
              <wp:lineTo x="21145" y="10002"/>
              <wp:lineTo x="17735" y="9699"/>
              <wp:lineTo x="17848" y="8183"/>
              <wp:lineTo x="11823" y="4849"/>
              <wp:lineTo x="18758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619500" cy="1357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567C">
      <w:rPr>
        <w:noProof/>
      </w:rPr>
      <w:drawing>
        <wp:anchor distT="0" distB="0" distL="114300" distR="114300" simplePos="0" relativeHeight="251667456" behindDoc="0" locked="0" layoutInCell="1" allowOverlap="1" wp14:anchorId="5F4ED3E6" wp14:editId="6E240EDF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534CC9" w14:textId="77777777" w:rsidR="0023567C" w:rsidRDefault="0023567C">
    <w:pPr>
      <w:pStyle w:val="Encabezado"/>
    </w:pPr>
  </w:p>
  <w:p w14:paraId="26B59B9B" w14:textId="77777777" w:rsidR="0023567C" w:rsidRPr="0023567C" w:rsidRDefault="0023567C" w:rsidP="0023567C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14:paraId="201F41F5" w14:textId="77777777" w:rsidR="0023567C" w:rsidRDefault="001858C8" w:rsidP="004D4B71">
    <w:pPr>
      <w:pStyle w:val="msonospacing0"/>
      <w:jc w:val="center"/>
      <w:rPr>
        <w:color w:val="008000"/>
        <w:lang w:val="es-DO"/>
      </w:rPr>
    </w:pPr>
    <w:r>
      <w:rPr>
        <w:color w:val="008000"/>
        <w:lang w:val="es-DO"/>
      </w:rPr>
      <w:t xml:space="preserve">               </w:t>
    </w:r>
    <w:r w:rsidR="0023567C" w:rsidRPr="0023567C">
      <w:rPr>
        <w:color w:val="008000"/>
        <w:lang w:val="es-DO"/>
      </w:rPr>
      <w:t>Centro Cardio-Neuro Oftalmológico y Trasplante</w:t>
    </w:r>
  </w:p>
  <w:p w14:paraId="6A3213C4" w14:textId="77777777" w:rsidR="0023567C" w:rsidRPr="0023567C" w:rsidRDefault="0023567C" w:rsidP="004D4B71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14:paraId="1E2D3626" w14:textId="77777777" w:rsidR="0023567C" w:rsidRPr="0023567C" w:rsidRDefault="004D4B71" w:rsidP="004D4B71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</w:t>
    </w:r>
    <w:r w:rsidR="001858C8">
      <w:rPr>
        <w:lang w:val="es-DO"/>
      </w:rPr>
      <w:t xml:space="preserve">  </w:t>
    </w:r>
    <w:r w:rsidR="0023567C" w:rsidRPr="0023567C">
      <w:rPr>
        <w:lang w:val="es-DO"/>
      </w:rPr>
      <w:t>RNC  4-3006</w:t>
    </w:r>
    <w:r>
      <w:rPr>
        <w:lang w:val="es-DO"/>
      </w:rPr>
      <w:t xml:space="preserve"> </w:t>
    </w:r>
    <w:r w:rsidR="0023567C" w:rsidRPr="0023567C">
      <w:rPr>
        <w:lang w:val="es-DO"/>
      </w:rPr>
      <w:t>345-2</w:t>
    </w:r>
  </w:p>
  <w:p w14:paraId="47831184" w14:textId="77777777" w:rsidR="0023567C" w:rsidRPr="0023567C" w:rsidRDefault="0023567C" w:rsidP="0023567C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="00FF2C01">
      <w:rPr>
        <w:rFonts w:ascii="Calibri" w:eastAsia="Calibri" w:hAnsi="Calibri" w:cs="Times New Roman"/>
        <w:b/>
        <w:lang w:val="es-DO"/>
      </w:rPr>
      <w:t>“Año de la</w:t>
    </w:r>
    <w:r w:rsidR="009B276D">
      <w:rPr>
        <w:rFonts w:ascii="Calibri" w:eastAsia="Calibri" w:hAnsi="Calibri" w:cs="Times New Roman"/>
        <w:b/>
        <w:lang w:val="es-DO"/>
      </w:rPr>
      <w:t xml:space="preserve"> Consolidación de la Seguridad Alimentaria</w:t>
    </w:r>
    <w:r w:rsidRPr="0023567C">
      <w:rPr>
        <w:rFonts w:ascii="Calibri" w:eastAsia="Calibri" w:hAnsi="Calibri" w:cs="Times New Roman"/>
        <w:b/>
        <w:lang w:val="es-DO"/>
      </w:rPr>
      <w:t>”</w:t>
    </w:r>
  </w:p>
  <w:p w14:paraId="0A43DA43" w14:textId="77777777" w:rsidR="0023567C" w:rsidRPr="0023567C" w:rsidRDefault="0023567C">
    <w:pPr>
      <w:pStyle w:val="Encabezado"/>
      <w:rPr>
        <w:lang w:val="es-D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5FF0A" w14:textId="77777777" w:rsidR="00D666C3" w:rsidRDefault="00D666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C7FA9"/>
    <w:multiLevelType w:val="hybridMultilevel"/>
    <w:tmpl w:val="8724DE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90E83"/>
    <w:rsid w:val="000C73D5"/>
    <w:rsid w:val="000D78FC"/>
    <w:rsid w:val="001858C8"/>
    <w:rsid w:val="00197BD0"/>
    <w:rsid w:val="001C3FD2"/>
    <w:rsid w:val="002050CD"/>
    <w:rsid w:val="002225A7"/>
    <w:rsid w:val="0023567C"/>
    <w:rsid w:val="00246A45"/>
    <w:rsid w:val="00280F61"/>
    <w:rsid w:val="00293D1E"/>
    <w:rsid w:val="002D7F02"/>
    <w:rsid w:val="00312A66"/>
    <w:rsid w:val="00344ACB"/>
    <w:rsid w:val="00344BC0"/>
    <w:rsid w:val="00346356"/>
    <w:rsid w:val="00387996"/>
    <w:rsid w:val="003903A8"/>
    <w:rsid w:val="00421553"/>
    <w:rsid w:val="00425C57"/>
    <w:rsid w:val="00476D2D"/>
    <w:rsid w:val="004D4B71"/>
    <w:rsid w:val="004F17F5"/>
    <w:rsid w:val="00515EE0"/>
    <w:rsid w:val="00560912"/>
    <w:rsid w:val="0056416E"/>
    <w:rsid w:val="005D270B"/>
    <w:rsid w:val="005E4A61"/>
    <w:rsid w:val="00615B1B"/>
    <w:rsid w:val="0065168F"/>
    <w:rsid w:val="00654B44"/>
    <w:rsid w:val="007009AD"/>
    <w:rsid w:val="008502DA"/>
    <w:rsid w:val="0085490D"/>
    <w:rsid w:val="00872DF9"/>
    <w:rsid w:val="008B425A"/>
    <w:rsid w:val="008B7E98"/>
    <w:rsid w:val="008E6C08"/>
    <w:rsid w:val="0092028E"/>
    <w:rsid w:val="00945F3B"/>
    <w:rsid w:val="009501B3"/>
    <w:rsid w:val="00950BA3"/>
    <w:rsid w:val="009A1F6C"/>
    <w:rsid w:val="009B06D6"/>
    <w:rsid w:val="009B276D"/>
    <w:rsid w:val="009C0EB1"/>
    <w:rsid w:val="009C4972"/>
    <w:rsid w:val="009D5479"/>
    <w:rsid w:val="009F0477"/>
    <w:rsid w:val="00A772DE"/>
    <w:rsid w:val="00A914E7"/>
    <w:rsid w:val="00A93F16"/>
    <w:rsid w:val="00BC6C73"/>
    <w:rsid w:val="00C06B3D"/>
    <w:rsid w:val="00C21BDF"/>
    <w:rsid w:val="00CC64F6"/>
    <w:rsid w:val="00CD69A5"/>
    <w:rsid w:val="00CF55D2"/>
    <w:rsid w:val="00D666C3"/>
    <w:rsid w:val="00D71F95"/>
    <w:rsid w:val="00D9360D"/>
    <w:rsid w:val="00E80C9F"/>
    <w:rsid w:val="00E94071"/>
    <w:rsid w:val="00F5649B"/>
    <w:rsid w:val="00FF0674"/>
    <w:rsid w:val="00FF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7C864720"/>
  <w15:docId w15:val="{ED6014C7-FF08-4220-B2BE-BFD04AA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A93F16"/>
    <w:pPr>
      <w:spacing w:after="0" w:line="240" w:lineRule="auto"/>
    </w:pPr>
    <w:rPr>
      <w:lang w:val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4F17F5"/>
    <w:pPr>
      <w:spacing w:after="0" w:line="240" w:lineRule="auto"/>
    </w:pPr>
    <w:rPr>
      <w:lang w:val="es-DO"/>
    </w:rPr>
  </w:style>
  <w:style w:type="paragraph" w:styleId="Prrafodelista">
    <w:name w:val="List Paragraph"/>
    <w:basedOn w:val="Normal"/>
    <w:uiPriority w:val="34"/>
    <w:qFormat/>
    <w:rsid w:val="00CD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00B-BDAC-4BFD-B7FA-84F993C2C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Namibia Paulino</cp:lastModifiedBy>
  <cp:revision>2</cp:revision>
  <cp:lastPrinted>2020-08-05T15:05:00Z</cp:lastPrinted>
  <dcterms:created xsi:type="dcterms:W3CDTF">2020-08-05T15:08:00Z</dcterms:created>
  <dcterms:modified xsi:type="dcterms:W3CDTF">2020-08-05T15:08:00Z</dcterms:modified>
</cp:coreProperties>
</file>